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48AB" w14:textId="77777777" w:rsidR="005D19D9" w:rsidRDefault="005D19D9" w:rsidP="00EA141B">
      <w:pPr>
        <w:rPr>
          <w:rFonts w:ascii="Century Gothic" w:hAnsi="Century Gothic"/>
        </w:rPr>
      </w:pPr>
    </w:p>
    <w:p w14:paraId="088B942D" w14:textId="77777777" w:rsidR="005D19D9" w:rsidRDefault="005D19D9" w:rsidP="0047192E">
      <w:pPr>
        <w:jc w:val="center"/>
        <w:rPr>
          <w:rFonts w:ascii="Century Gothic" w:hAnsi="Century Gothic"/>
        </w:rPr>
      </w:pPr>
    </w:p>
    <w:p w14:paraId="03F73925" w14:textId="77777777" w:rsidR="005D19D9" w:rsidRDefault="005D19D9" w:rsidP="001065A1">
      <w:pPr>
        <w:rPr>
          <w:rFonts w:ascii="Century Gothic" w:hAnsi="Century Gothic"/>
        </w:rPr>
      </w:pPr>
    </w:p>
    <w:p w14:paraId="3E57F02C" w14:textId="77777777" w:rsidR="005D19D9" w:rsidRDefault="005D19D9" w:rsidP="0047192E">
      <w:pPr>
        <w:jc w:val="center"/>
        <w:rPr>
          <w:rFonts w:ascii="Century Gothic" w:hAnsi="Century Gothic"/>
        </w:rPr>
      </w:pPr>
    </w:p>
    <w:p w14:paraId="4EA59682" w14:textId="77777777" w:rsidR="007E743C" w:rsidRPr="001809A6" w:rsidRDefault="00B26918" w:rsidP="0047192E">
      <w:pPr>
        <w:jc w:val="center"/>
        <w:rPr>
          <w:rFonts w:ascii="Century Gothic" w:hAnsi="Century Gothic"/>
          <w:sz w:val="20"/>
        </w:rPr>
      </w:pPr>
      <w:r>
        <w:rPr>
          <w:rFonts w:ascii="Century Gothic" w:hAnsi="Century Gothic"/>
        </w:rPr>
        <w:pict w14:anchorId="423CD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5pt;height:83.65pt">
            <v:imagedata r:id="rId6" o:title="SRQ-PLANE-MONO-MD"/>
          </v:shape>
        </w:pict>
      </w:r>
    </w:p>
    <w:p w14:paraId="418BE0DA" w14:textId="77777777" w:rsidR="009C7962" w:rsidRPr="001809A6" w:rsidRDefault="009C7962">
      <w:pPr>
        <w:jc w:val="center"/>
        <w:rPr>
          <w:rFonts w:ascii="Century Gothic" w:hAnsi="Century Gothic"/>
          <w:sz w:val="20"/>
        </w:rPr>
      </w:pPr>
      <w:smartTag w:uri="urn:schemas-microsoft-com:office:smarttags" w:element="place">
        <w:smartTag w:uri="urn:schemas-microsoft-com:office:smarttags" w:element="City">
          <w:r w:rsidRPr="001809A6">
            <w:rPr>
              <w:rFonts w:ascii="Century Gothic" w:hAnsi="Century Gothic"/>
              <w:sz w:val="20"/>
            </w:rPr>
            <w:t>SARASOTA</w:t>
          </w:r>
        </w:smartTag>
      </w:smartTag>
      <w:r w:rsidRPr="001809A6">
        <w:rPr>
          <w:rFonts w:ascii="Century Gothic" w:hAnsi="Century Gothic"/>
          <w:sz w:val="20"/>
        </w:rPr>
        <w:t xml:space="preserve"> MANATEE AIRPORT AUTHORITY</w:t>
      </w:r>
    </w:p>
    <w:p w14:paraId="18BBEE1B" w14:textId="77777777" w:rsidR="009C7962" w:rsidRPr="001809A6" w:rsidRDefault="009C7962">
      <w:pPr>
        <w:rPr>
          <w:rFonts w:ascii="Century Gothic" w:hAnsi="Century Gothic"/>
          <w:sz w:val="20"/>
        </w:rPr>
      </w:pPr>
    </w:p>
    <w:p w14:paraId="58BA7132" w14:textId="54954B93" w:rsidR="00880446" w:rsidRDefault="009C7962" w:rsidP="00A952A6">
      <w:pPr>
        <w:jc w:val="both"/>
        <w:rPr>
          <w:rFonts w:ascii="Century Gothic" w:hAnsi="Century Gothic"/>
          <w:sz w:val="20"/>
        </w:rPr>
      </w:pPr>
      <w:r w:rsidRPr="001809A6">
        <w:rPr>
          <w:rFonts w:ascii="Century Gothic" w:hAnsi="Century Gothic"/>
          <w:sz w:val="20"/>
        </w:rPr>
        <w:t xml:space="preserve">Pursuant to Section 189.417 FL </w:t>
      </w:r>
      <w:r w:rsidR="00694658" w:rsidRPr="001809A6">
        <w:rPr>
          <w:rFonts w:ascii="Century Gothic" w:hAnsi="Century Gothic"/>
          <w:sz w:val="20"/>
        </w:rPr>
        <w:t>Statutes,</w:t>
      </w:r>
      <w:r w:rsidRPr="001809A6">
        <w:rPr>
          <w:rFonts w:ascii="Century Gothic" w:hAnsi="Century Gothic"/>
          <w:sz w:val="20"/>
        </w:rPr>
        <w:t xml:space="preserve"> the SMAA hereby gives notice of</w:t>
      </w:r>
      <w:r w:rsidR="00511358" w:rsidRPr="001809A6">
        <w:rPr>
          <w:rFonts w:ascii="Century Gothic" w:hAnsi="Century Gothic"/>
          <w:sz w:val="20"/>
        </w:rPr>
        <w:t xml:space="preserve"> its sched</w:t>
      </w:r>
      <w:r w:rsidRPr="001809A6">
        <w:rPr>
          <w:rFonts w:ascii="Century Gothic" w:hAnsi="Century Gothic"/>
          <w:sz w:val="20"/>
        </w:rPr>
        <w:t>ule of</w:t>
      </w:r>
      <w:r w:rsidR="003A643F" w:rsidRPr="001809A6">
        <w:rPr>
          <w:rFonts w:ascii="Century Gothic" w:hAnsi="Century Gothic"/>
          <w:sz w:val="20"/>
        </w:rPr>
        <w:t xml:space="preserve"> meetings for </w:t>
      </w:r>
      <w:r w:rsidR="00EA141B">
        <w:rPr>
          <w:rFonts w:ascii="Century Gothic" w:hAnsi="Century Gothic"/>
          <w:sz w:val="20"/>
        </w:rPr>
        <w:t>202</w:t>
      </w:r>
      <w:r w:rsidR="007B48AA">
        <w:rPr>
          <w:rFonts w:ascii="Century Gothic" w:hAnsi="Century Gothic"/>
          <w:sz w:val="20"/>
        </w:rPr>
        <w:t>6</w:t>
      </w:r>
      <w:r w:rsidR="003A643F" w:rsidRPr="001809A6">
        <w:rPr>
          <w:rFonts w:ascii="Century Gothic" w:hAnsi="Century Gothic"/>
          <w:sz w:val="20"/>
        </w:rPr>
        <w:t>.</w:t>
      </w:r>
      <w:r w:rsidR="00A952A6">
        <w:rPr>
          <w:rFonts w:ascii="Century Gothic" w:hAnsi="Century Gothic"/>
          <w:sz w:val="20"/>
        </w:rPr>
        <w:t xml:space="preserve"> </w:t>
      </w:r>
      <w:r w:rsidRPr="001809A6">
        <w:rPr>
          <w:rFonts w:ascii="Century Gothic" w:hAnsi="Century Gothic"/>
          <w:sz w:val="20"/>
        </w:rPr>
        <w:t>REGULAR MEETINGS OF THE SARASOTA MANATEE AIRPORT AUTHORITY shall be held</w:t>
      </w:r>
      <w:r w:rsidR="00DC55F0">
        <w:rPr>
          <w:rFonts w:ascii="Century Gothic" w:hAnsi="Century Gothic"/>
          <w:sz w:val="20"/>
        </w:rPr>
        <w:t xml:space="preserve"> at the Sarasota Bradenton International Airport</w:t>
      </w:r>
      <w:r w:rsidR="00AF3F97">
        <w:rPr>
          <w:rFonts w:ascii="Century Gothic" w:hAnsi="Century Gothic"/>
          <w:sz w:val="20"/>
        </w:rPr>
        <w:t xml:space="preserve">, </w:t>
      </w:r>
      <w:r w:rsidRPr="001809A6">
        <w:rPr>
          <w:rFonts w:ascii="Century Gothic" w:hAnsi="Century Gothic"/>
          <w:sz w:val="20"/>
        </w:rPr>
        <w:t xml:space="preserve">Dan P. McClure Auditorium, </w:t>
      </w:r>
      <w:r w:rsidR="00D656C3">
        <w:rPr>
          <w:rFonts w:ascii="Century Gothic" w:hAnsi="Century Gothic"/>
          <w:sz w:val="20"/>
        </w:rPr>
        <w:t>6000 Airport Circ</w:t>
      </w:r>
      <w:r w:rsidR="000E015B">
        <w:rPr>
          <w:rFonts w:ascii="Century Gothic" w:hAnsi="Century Gothic"/>
          <w:sz w:val="20"/>
        </w:rPr>
        <w:t>le,</w:t>
      </w:r>
      <w:r w:rsidR="00AF3F97">
        <w:rPr>
          <w:rFonts w:ascii="Century Gothic" w:hAnsi="Century Gothic"/>
          <w:sz w:val="20"/>
        </w:rPr>
        <w:t xml:space="preserve"> Sarasota. </w:t>
      </w:r>
      <w:r w:rsidR="000E015B">
        <w:rPr>
          <w:rFonts w:ascii="Century Gothic" w:hAnsi="Century Gothic"/>
          <w:sz w:val="20"/>
        </w:rPr>
        <w:t xml:space="preserve"> </w:t>
      </w:r>
      <w:r w:rsidR="00AF3F97">
        <w:rPr>
          <w:rFonts w:ascii="Century Gothic" w:hAnsi="Century Gothic"/>
          <w:sz w:val="20"/>
        </w:rPr>
        <w:t>The auditorium is located on the first floor of the terminal</w:t>
      </w:r>
      <w:r w:rsidR="00EA141B">
        <w:rPr>
          <w:rFonts w:ascii="Century Gothic" w:hAnsi="Century Gothic"/>
          <w:sz w:val="20"/>
        </w:rPr>
        <w:t xml:space="preserve">. </w:t>
      </w:r>
    </w:p>
    <w:p w14:paraId="3D1F578E" w14:textId="299094A8" w:rsidR="00185EA5" w:rsidRPr="00EA141B" w:rsidRDefault="00185EA5" w:rsidP="00A952A6">
      <w:pPr>
        <w:jc w:val="both"/>
        <w:rPr>
          <w:rFonts w:ascii="Century Gothic" w:hAnsi="Century Gothic"/>
          <w:sz w:val="20"/>
        </w:rPr>
      </w:pPr>
      <w:r>
        <w:rPr>
          <w:rFonts w:ascii="Century Gothic" w:hAnsi="Century Gothic"/>
          <w:sz w:val="20"/>
        </w:rPr>
        <w:t>Regular meetings:</w:t>
      </w:r>
    </w:p>
    <w:p w14:paraId="0395708C" w14:textId="10498996" w:rsidR="00880446" w:rsidRDefault="00B26918" w:rsidP="00880446">
      <w:pPr>
        <w:tabs>
          <w:tab w:val="left" w:pos="-720"/>
        </w:tabs>
        <w:suppressAutoHyphens/>
        <w:jc w:val="both"/>
        <w:rPr>
          <w:rFonts w:ascii="Century Gothic" w:hAnsi="Century Gothic"/>
          <w:b/>
          <w:spacing w:val="-3"/>
          <w:sz w:val="20"/>
        </w:rPr>
      </w:pPr>
      <w:r>
        <w:rPr>
          <w:rFonts w:ascii="Century Gothic" w:hAnsi="Century Gothic"/>
          <w:b/>
          <w:spacing w:val="-3"/>
          <w:sz w:val="20"/>
        </w:rPr>
        <w:t>Monday</w:t>
      </w:r>
      <w:r w:rsidR="00880446" w:rsidRPr="00BC4137">
        <w:rPr>
          <w:rFonts w:ascii="Century Gothic" w:hAnsi="Century Gothic"/>
          <w:b/>
          <w:spacing w:val="-3"/>
          <w:sz w:val="20"/>
        </w:rPr>
        <w:t xml:space="preserve">, </w:t>
      </w:r>
      <w:r>
        <w:rPr>
          <w:rFonts w:ascii="Century Gothic" w:hAnsi="Century Gothic"/>
          <w:b/>
          <w:spacing w:val="-3"/>
          <w:sz w:val="20"/>
        </w:rPr>
        <w:t>F</w:t>
      </w:r>
      <w:r w:rsidR="00160CC8">
        <w:rPr>
          <w:rFonts w:ascii="Century Gothic" w:hAnsi="Century Gothic"/>
          <w:b/>
          <w:spacing w:val="-3"/>
          <w:sz w:val="20"/>
        </w:rPr>
        <w:t>EBRUARY</w:t>
      </w:r>
      <w:r w:rsidR="00880446" w:rsidRPr="00BC4137">
        <w:rPr>
          <w:rFonts w:ascii="Century Gothic" w:hAnsi="Century Gothic"/>
          <w:b/>
          <w:spacing w:val="-3"/>
          <w:sz w:val="20"/>
        </w:rPr>
        <w:t xml:space="preserve"> </w:t>
      </w:r>
      <w:r>
        <w:rPr>
          <w:rFonts w:ascii="Century Gothic" w:hAnsi="Century Gothic"/>
          <w:b/>
          <w:spacing w:val="-3"/>
          <w:sz w:val="20"/>
        </w:rPr>
        <w:t>9</w:t>
      </w:r>
    </w:p>
    <w:p w14:paraId="170B551F" w14:textId="47080C47" w:rsidR="00880446" w:rsidRDefault="00880446" w:rsidP="00880446">
      <w:pPr>
        <w:tabs>
          <w:tab w:val="left" w:pos="-720"/>
        </w:tabs>
        <w:suppressAutoHyphens/>
        <w:jc w:val="both"/>
        <w:rPr>
          <w:rFonts w:ascii="Century Gothic" w:hAnsi="Century Gothic"/>
          <w:b/>
          <w:spacing w:val="-3"/>
          <w:sz w:val="20"/>
        </w:rPr>
      </w:pPr>
      <w:r w:rsidRPr="00BC4137">
        <w:rPr>
          <w:rFonts w:ascii="Century Gothic" w:hAnsi="Century Gothic"/>
          <w:b/>
          <w:spacing w:val="-3"/>
          <w:sz w:val="20"/>
        </w:rPr>
        <w:t>Monday, MARCH 2</w:t>
      </w:r>
      <w:r w:rsidR="007B48AA">
        <w:rPr>
          <w:rFonts w:ascii="Century Gothic" w:hAnsi="Century Gothic"/>
          <w:b/>
          <w:spacing w:val="-3"/>
          <w:sz w:val="20"/>
        </w:rPr>
        <w:t>3</w:t>
      </w:r>
    </w:p>
    <w:p w14:paraId="28CD4AD3" w14:textId="1649B342" w:rsidR="00880446" w:rsidRPr="00880446" w:rsidRDefault="00880446" w:rsidP="00880446">
      <w:pPr>
        <w:tabs>
          <w:tab w:val="left" w:pos="-720"/>
        </w:tabs>
        <w:suppressAutoHyphens/>
        <w:jc w:val="both"/>
        <w:rPr>
          <w:rFonts w:ascii="Century Gothic" w:hAnsi="Century Gothic"/>
          <w:spacing w:val="-3"/>
          <w:sz w:val="20"/>
        </w:rPr>
      </w:pPr>
      <w:r w:rsidRPr="00BC4137">
        <w:rPr>
          <w:rFonts w:ascii="Century Gothic" w:hAnsi="Century Gothic"/>
          <w:b/>
          <w:spacing w:val="-3"/>
          <w:sz w:val="20"/>
        </w:rPr>
        <w:t xml:space="preserve">Monday, MAY </w:t>
      </w:r>
      <w:r w:rsidR="00EA141B">
        <w:rPr>
          <w:rFonts w:ascii="Century Gothic" w:hAnsi="Century Gothic"/>
          <w:b/>
          <w:spacing w:val="-3"/>
          <w:sz w:val="20"/>
        </w:rPr>
        <w:t>1</w:t>
      </w:r>
      <w:r w:rsidR="007B48AA">
        <w:rPr>
          <w:rFonts w:ascii="Century Gothic" w:hAnsi="Century Gothic"/>
          <w:b/>
          <w:spacing w:val="-3"/>
          <w:sz w:val="20"/>
        </w:rPr>
        <w:t>1</w:t>
      </w:r>
    </w:p>
    <w:p w14:paraId="66BC3BD8" w14:textId="466AAFA7" w:rsidR="00880446" w:rsidRPr="00BC4137" w:rsidRDefault="00880446" w:rsidP="00880446">
      <w:pPr>
        <w:pStyle w:val="ListParagraph"/>
        <w:tabs>
          <w:tab w:val="left" w:pos="-720"/>
        </w:tabs>
        <w:suppressAutoHyphens/>
        <w:ind w:left="0"/>
        <w:jc w:val="both"/>
        <w:rPr>
          <w:rFonts w:ascii="Century Gothic" w:hAnsi="Century Gothic"/>
          <w:spacing w:val="-3"/>
          <w:sz w:val="20"/>
        </w:rPr>
      </w:pPr>
      <w:r w:rsidRPr="00BC4137">
        <w:rPr>
          <w:rFonts w:ascii="Century Gothic" w:hAnsi="Century Gothic"/>
          <w:b/>
          <w:spacing w:val="-3"/>
          <w:sz w:val="20"/>
        </w:rPr>
        <w:t xml:space="preserve">Monday, AUGUST </w:t>
      </w:r>
      <w:r w:rsidR="00EA141B">
        <w:rPr>
          <w:rFonts w:ascii="Century Gothic" w:hAnsi="Century Gothic"/>
          <w:b/>
          <w:spacing w:val="-3"/>
          <w:sz w:val="20"/>
        </w:rPr>
        <w:t>2</w:t>
      </w:r>
      <w:r w:rsidR="007B48AA">
        <w:rPr>
          <w:rFonts w:ascii="Century Gothic" w:hAnsi="Century Gothic"/>
          <w:b/>
          <w:spacing w:val="-3"/>
          <w:sz w:val="20"/>
        </w:rPr>
        <w:t>4</w:t>
      </w:r>
    </w:p>
    <w:p w14:paraId="5E50BA57" w14:textId="2D3309E5" w:rsidR="00880446" w:rsidRPr="00BC4137" w:rsidRDefault="00880446" w:rsidP="00880446">
      <w:pPr>
        <w:pStyle w:val="ListParagraph"/>
        <w:tabs>
          <w:tab w:val="left" w:pos="-720"/>
        </w:tabs>
        <w:suppressAutoHyphens/>
        <w:ind w:left="0"/>
        <w:jc w:val="both"/>
        <w:rPr>
          <w:rFonts w:ascii="Century Gothic" w:hAnsi="Century Gothic"/>
          <w:spacing w:val="-3"/>
          <w:sz w:val="20"/>
        </w:rPr>
      </w:pPr>
      <w:r w:rsidRPr="00BC4137">
        <w:rPr>
          <w:rFonts w:ascii="Century Gothic" w:hAnsi="Century Gothic"/>
          <w:b/>
          <w:spacing w:val="-3"/>
          <w:sz w:val="20"/>
        </w:rPr>
        <w:t xml:space="preserve">Monday, SEPTEMBER </w:t>
      </w:r>
      <w:r w:rsidR="007B48AA">
        <w:rPr>
          <w:rFonts w:ascii="Century Gothic" w:hAnsi="Century Gothic"/>
          <w:b/>
          <w:spacing w:val="-3"/>
          <w:sz w:val="20"/>
        </w:rPr>
        <w:t>28</w:t>
      </w:r>
    </w:p>
    <w:p w14:paraId="5A097285" w14:textId="5DDF2DDA" w:rsidR="00880446" w:rsidRDefault="00EA141B" w:rsidP="00880446">
      <w:pPr>
        <w:pStyle w:val="ListParagraph"/>
        <w:tabs>
          <w:tab w:val="left" w:pos="-720"/>
        </w:tabs>
        <w:suppressAutoHyphens/>
        <w:ind w:left="0"/>
        <w:jc w:val="both"/>
        <w:rPr>
          <w:rFonts w:ascii="Century Gothic" w:hAnsi="Century Gothic"/>
          <w:b/>
          <w:spacing w:val="-3"/>
          <w:sz w:val="20"/>
        </w:rPr>
      </w:pPr>
      <w:r>
        <w:rPr>
          <w:rFonts w:ascii="Century Gothic" w:hAnsi="Century Gothic"/>
          <w:b/>
          <w:spacing w:val="-3"/>
          <w:sz w:val="20"/>
        </w:rPr>
        <w:t>Tuesday</w:t>
      </w:r>
      <w:r w:rsidR="00880446" w:rsidRPr="00BC4137">
        <w:rPr>
          <w:rFonts w:ascii="Century Gothic" w:hAnsi="Century Gothic"/>
          <w:b/>
          <w:spacing w:val="-3"/>
          <w:sz w:val="20"/>
        </w:rPr>
        <w:t>,</w:t>
      </w:r>
      <w:r w:rsidR="00880446" w:rsidRPr="00BC4137">
        <w:rPr>
          <w:rFonts w:ascii="Century Gothic" w:hAnsi="Century Gothic"/>
          <w:spacing w:val="-3"/>
          <w:sz w:val="20"/>
        </w:rPr>
        <w:t xml:space="preserve"> </w:t>
      </w:r>
      <w:r w:rsidR="00880446" w:rsidRPr="00BC4137">
        <w:rPr>
          <w:rFonts w:ascii="Century Gothic" w:hAnsi="Century Gothic"/>
          <w:b/>
          <w:spacing w:val="-3"/>
          <w:sz w:val="20"/>
        </w:rPr>
        <w:t xml:space="preserve">NOVEMBER </w:t>
      </w:r>
      <w:r>
        <w:rPr>
          <w:rFonts w:ascii="Century Gothic" w:hAnsi="Century Gothic"/>
          <w:b/>
          <w:spacing w:val="-3"/>
          <w:sz w:val="20"/>
        </w:rPr>
        <w:t>1</w:t>
      </w:r>
      <w:r w:rsidR="007B48AA">
        <w:rPr>
          <w:rFonts w:ascii="Century Gothic" w:hAnsi="Century Gothic"/>
          <w:b/>
          <w:spacing w:val="-3"/>
          <w:sz w:val="20"/>
        </w:rPr>
        <w:t>7</w:t>
      </w:r>
    </w:p>
    <w:p w14:paraId="104ACBA6" w14:textId="45335BBE" w:rsidR="009C7962" w:rsidRPr="001809A6" w:rsidRDefault="00AF3F97" w:rsidP="00A952A6">
      <w:pPr>
        <w:pStyle w:val="ListParagraph"/>
        <w:tabs>
          <w:tab w:val="left" w:pos="-720"/>
        </w:tabs>
        <w:suppressAutoHyphens/>
        <w:ind w:left="0"/>
        <w:jc w:val="both"/>
        <w:rPr>
          <w:rFonts w:ascii="Century Gothic" w:hAnsi="Century Gothic"/>
          <w:spacing w:val="-3"/>
          <w:sz w:val="20"/>
        </w:rPr>
      </w:pPr>
      <w:r w:rsidRPr="00EA141B">
        <w:rPr>
          <w:rFonts w:ascii="Century Gothic" w:hAnsi="Century Gothic"/>
          <w:sz w:val="20"/>
        </w:rPr>
        <w:t>Regular meetings begin at 1:00 p</w:t>
      </w:r>
      <w:r>
        <w:rPr>
          <w:rFonts w:ascii="Century Gothic" w:hAnsi="Century Gothic"/>
          <w:sz w:val="20"/>
        </w:rPr>
        <w:t>.</w:t>
      </w:r>
      <w:r w:rsidRPr="00EA141B">
        <w:rPr>
          <w:rFonts w:ascii="Century Gothic" w:hAnsi="Century Gothic"/>
          <w:sz w:val="20"/>
        </w:rPr>
        <w:t>m</w:t>
      </w:r>
      <w:r>
        <w:rPr>
          <w:rFonts w:ascii="Century Gothic" w:hAnsi="Century Gothic"/>
          <w:sz w:val="20"/>
        </w:rPr>
        <w:t>. Additionally, t</w:t>
      </w:r>
      <w:r w:rsidR="00B149A4">
        <w:rPr>
          <w:rFonts w:ascii="Century Gothic" w:hAnsi="Century Gothic"/>
          <w:sz w:val="20"/>
        </w:rPr>
        <w:t>he B</w:t>
      </w:r>
      <w:r w:rsidR="00900B63" w:rsidRPr="001809A6">
        <w:rPr>
          <w:rFonts w:ascii="Century Gothic" w:hAnsi="Century Gothic"/>
          <w:sz w:val="20"/>
        </w:rPr>
        <w:t xml:space="preserve">oard </w:t>
      </w:r>
      <w:r w:rsidR="002A255D" w:rsidRPr="001809A6">
        <w:rPr>
          <w:rFonts w:ascii="Century Gothic" w:hAnsi="Century Gothic"/>
          <w:sz w:val="20"/>
        </w:rPr>
        <w:t>will</w:t>
      </w:r>
      <w:r w:rsidR="00401018" w:rsidRPr="001809A6">
        <w:rPr>
          <w:rFonts w:ascii="Century Gothic" w:hAnsi="Century Gothic"/>
          <w:sz w:val="20"/>
        </w:rPr>
        <w:t xml:space="preserve"> </w:t>
      </w:r>
      <w:r w:rsidR="006D4FAD" w:rsidRPr="001809A6">
        <w:rPr>
          <w:rFonts w:ascii="Century Gothic" w:hAnsi="Century Gothic"/>
          <w:sz w:val="20"/>
        </w:rPr>
        <w:t>hold a</w:t>
      </w:r>
      <w:r w:rsidR="00136747" w:rsidRPr="001809A6">
        <w:rPr>
          <w:rFonts w:ascii="Century Gothic" w:hAnsi="Century Gothic"/>
          <w:sz w:val="20"/>
        </w:rPr>
        <w:t xml:space="preserve"> </w:t>
      </w:r>
      <w:r w:rsidR="000E015B" w:rsidRPr="00AF3F97">
        <w:rPr>
          <w:rFonts w:ascii="Century Gothic" w:hAnsi="Century Gothic"/>
          <w:sz w:val="20"/>
        </w:rPr>
        <w:t>w</w:t>
      </w:r>
      <w:r w:rsidR="00136747" w:rsidRPr="00AF3F97">
        <w:rPr>
          <w:rFonts w:ascii="Century Gothic" w:hAnsi="Century Gothic"/>
          <w:sz w:val="20"/>
        </w:rPr>
        <w:t>orkshop meeting</w:t>
      </w:r>
      <w:r w:rsidR="006D4FAD" w:rsidRPr="00AF3F97">
        <w:rPr>
          <w:rFonts w:ascii="Century Gothic" w:hAnsi="Century Gothic"/>
          <w:sz w:val="20"/>
        </w:rPr>
        <w:t xml:space="preserve"> </w:t>
      </w:r>
      <w:r w:rsidR="00E05681" w:rsidRPr="00AF3F97">
        <w:rPr>
          <w:rFonts w:ascii="Century Gothic" w:hAnsi="Century Gothic"/>
          <w:sz w:val="20"/>
        </w:rPr>
        <w:t>on</w:t>
      </w:r>
      <w:r w:rsidR="00401018" w:rsidRPr="00AF3F97">
        <w:rPr>
          <w:rFonts w:ascii="Century Gothic" w:hAnsi="Century Gothic"/>
          <w:sz w:val="20"/>
        </w:rPr>
        <w:t xml:space="preserve"> </w:t>
      </w:r>
      <w:r w:rsidR="0065574F" w:rsidRPr="00AF3F97">
        <w:rPr>
          <w:rFonts w:ascii="Century Gothic" w:hAnsi="Century Gothic"/>
          <w:sz w:val="20"/>
        </w:rPr>
        <w:t xml:space="preserve">May </w:t>
      </w:r>
      <w:r w:rsidR="00EA141B" w:rsidRPr="00AF3F97">
        <w:rPr>
          <w:rFonts w:ascii="Century Gothic" w:hAnsi="Century Gothic"/>
          <w:sz w:val="20"/>
        </w:rPr>
        <w:t>1</w:t>
      </w:r>
      <w:r w:rsidR="00ED7929">
        <w:rPr>
          <w:rFonts w:ascii="Century Gothic" w:hAnsi="Century Gothic"/>
          <w:sz w:val="20"/>
        </w:rPr>
        <w:t>1</w:t>
      </w:r>
      <w:r w:rsidR="00335EA8" w:rsidRPr="00AF3F97">
        <w:rPr>
          <w:rFonts w:ascii="Century Gothic" w:hAnsi="Century Gothic"/>
          <w:sz w:val="20"/>
        </w:rPr>
        <w:t xml:space="preserve"> at 1</w:t>
      </w:r>
      <w:r w:rsidR="006D4FAD" w:rsidRPr="00AF3F97">
        <w:rPr>
          <w:rFonts w:ascii="Century Gothic" w:hAnsi="Century Gothic"/>
          <w:sz w:val="20"/>
        </w:rPr>
        <w:t xml:space="preserve">1:00 a.m. to assess the </w:t>
      </w:r>
      <w:r w:rsidR="00136747" w:rsidRPr="00AF3F97">
        <w:rPr>
          <w:rFonts w:ascii="Century Gothic" w:hAnsi="Century Gothic"/>
          <w:sz w:val="20"/>
        </w:rPr>
        <w:t>p</w:t>
      </w:r>
      <w:r w:rsidR="006D4FAD" w:rsidRPr="00AF3F97">
        <w:rPr>
          <w:rFonts w:ascii="Century Gothic" w:hAnsi="Century Gothic"/>
          <w:sz w:val="20"/>
        </w:rPr>
        <w:t>erformance of the President, C</w:t>
      </w:r>
      <w:r w:rsidRPr="00AF3F97">
        <w:rPr>
          <w:rFonts w:ascii="Century Gothic" w:hAnsi="Century Gothic"/>
          <w:sz w:val="20"/>
        </w:rPr>
        <w:t>EO</w:t>
      </w:r>
      <w:r w:rsidR="00ED7929">
        <w:rPr>
          <w:rFonts w:ascii="Century Gothic" w:hAnsi="Century Gothic"/>
          <w:sz w:val="20"/>
        </w:rPr>
        <w:t>,</w:t>
      </w:r>
      <w:r w:rsidR="00B149A4" w:rsidRPr="00AF3F97">
        <w:rPr>
          <w:rFonts w:ascii="Century Gothic" w:hAnsi="Century Gothic"/>
          <w:sz w:val="20"/>
        </w:rPr>
        <w:t xml:space="preserve"> </w:t>
      </w:r>
      <w:r w:rsidRPr="00AF3F97">
        <w:rPr>
          <w:rFonts w:ascii="Century Gothic" w:hAnsi="Century Gothic"/>
          <w:sz w:val="20"/>
        </w:rPr>
        <w:t>and</w:t>
      </w:r>
      <w:r w:rsidR="00694658" w:rsidRPr="00AF3F97">
        <w:rPr>
          <w:rFonts w:ascii="Century Gothic" w:hAnsi="Century Gothic"/>
          <w:sz w:val="20"/>
        </w:rPr>
        <w:t xml:space="preserve"> a</w:t>
      </w:r>
      <w:r w:rsidR="009C7962" w:rsidRPr="00AF3F97">
        <w:rPr>
          <w:rFonts w:ascii="Century Gothic" w:hAnsi="Century Gothic"/>
          <w:sz w:val="20"/>
        </w:rPr>
        <w:t xml:space="preserve"> </w:t>
      </w:r>
      <w:r w:rsidR="000E015B" w:rsidRPr="00AF3F97">
        <w:rPr>
          <w:rFonts w:ascii="Century Gothic" w:hAnsi="Century Gothic"/>
          <w:sz w:val="20"/>
        </w:rPr>
        <w:t>b</w:t>
      </w:r>
      <w:r w:rsidR="009C7962" w:rsidRPr="00AF3F97">
        <w:rPr>
          <w:rFonts w:ascii="Century Gothic" w:hAnsi="Century Gothic"/>
          <w:sz w:val="20"/>
        </w:rPr>
        <w:t xml:space="preserve">udget </w:t>
      </w:r>
      <w:r w:rsidR="000E015B" w:rsidRPr="00AF3F97">
        <w:rPr>
          <w:rFonts w:ascii="Century Gothic" w:hAnsi="Century Gothic"/>
          <w:sz w:val="20"/>
        </w:rPr>
        <w:t>w</w:t>
      </w:r>
      <w:r w:rsidR="009C7962" w:rsidRPr="00AF3F97">
        <w:rPr>
          <w:rFonts w:ascii="Century Gothic" w:hAnsi="Century Gothic"/>
          <w:sz w:val="20"/>
        </w:rPr>
        <w:t xml:space="preserve">orkshop on </w:t>
      </w:r>
      <w:r w:rsidR="00511358" w:rsidRPr="00AF3F97">
        <w:rPr>
          <w:rFonts w:ascii="Century Gothic" w:hAnsi="Century Gothic"/>
          <w:sz w:val="20"/>
        </w:rPr>
        <w:t>Au</w:t>
      </w:r>
      <w:r w:rsidR="009C7962" w:rsidRPr="00AF3F97">
        <w:rPr>
          <w:rFonts w:ascii="Century Gothic" w:hAnsi="Century Gothic"/>
          <w:sz w:val="20"/>
        </w:rPr>
        <w:t xml:space="preserve">gust </w:t>
      </w:r>
      <w:r w:rsidR="00341704" w:rsidRPr="00AF3F97">
        <w:rPr>
          <w:rFonts w:ascii="Century Gothic" w:hAnsi="Century Gothic"/>
          <w:sz w:val="20"/>
        </w:rPr>
        <w:t>2</w:t>
      </w:r>
      <w:r w:rsidR="00ED7929">
        <w:rPr>
          <w:rFonts w:ascii="Century Gothic" w:hAnsi="Century Gothic"/>
          <w:sz w:val="20"/>
        </w:rPr>
        <w:t>4</w:t>
      </w:r>
      <w:r w:rsidR="00341704" w:rsidRPr="00AF3F97">
        <w:rPr>
          <w:rFonts w:ascii="Century Gothic" w:hAnsi="Century Gothic"/>
          <w:sz w:val="20"/>
        </w:rPr>
        <w:t xml:space="preserve"> </w:t>
      </w:r>
      <w:r w:rsidR="009C7962" w:rsidRPr="00AF3F97">
        <w:rPr>
          <w:rFonts w:ascii="Century Gothic" w:hAnsi="Century Gothic"/>
          <w:sz w:val="20"/>
        </w:rPr>
        <w:t xml:space="preserve">at </w:t>
      </w:r>
      <w:r w:rsidR="00EB0838" w:rsidRPr="00AF3F97">
        <w:rPr>
          <w:rFonts w:ascii="Century Gothic" w:hAnsi="Century Gothic"/>
          <w:sz w:val="20"/>
        </w:rPr>
        <w:t>1</w:t>
      </w:r>
      <w:r w:rsidR="00D656C3" w:rsidRPr="00AF3F97">
        <w:rPr>
          <w:rFonts w:ascii="Century Gothic" w:hAnsi="Century Gothic"/>
          <w:sz w:val="20"/>
        </w:rPr>
        <w:t>1</w:t>
      </w:r>
      <w:r w:rsidR="00EB0838" w:rsidRPr="00AF3F97">
        <w:rPr>
          <w:rFonts w:ascii="Century Gothic" w:hAnsi="Century Gothic"/>
          <w:sz w:val="20"/>
        </w:rPr>
        <w:t>:</w:t>
      </w:r>
      <w:r w:rsidR="00D656C3" w:rsidRPr="00AF3F97">
        <w:rPr>
          <w:rFonts w:ascii="Century Gothic" w:hAnsi="Century Gothic"/>
          <w:sz w:val="20"/>
        </w:rPr>
        <w:t>0</w:t>
      </w:r>
      <w:r w:rsidR="00EB0838" w:rsidRPr="00AF3F97">
        <w:rPr>
          <w:rFonts w:ascii="Century Gothic" w:hAnsi="Century Gothic"/>
          <w:sz w:val="20"/>
        </w:rPr>
        <w:t xml:space="preserve">0 </w:t>
      </w:r>
      <w:r w:rsidR="00B8248C" w:rsidRPr="00AF3F97">
        <w:rPr>
          <w:rFonts w:ascii="Century Gothic" w:hAnsi="Century Gothic"/>
          <w:sz w:val="20"/>
        </w:rPr>
        <w:t xml:space="preserve">a.m. </w:t>
      </w:r>
      <w:r>
        <w:rPr>
          <w:rFonts w:ascii="Century Gothic" w:hAnsi="Century Gothic"/>
          <w:spacing w:val="-3"/>
          <w:sz w:val="20"/>
        </w:rPr>
        <w:t>I</w:t>
      </w:r>
      <w:r w:rsidR="00B149A4" w:rsidRPr="00AF3F97">
        <w:rPr>
          <w:rFonts w:ascii="Century Gothic" w:hAnsi="Century Gothic"/>
          <w:spacing w:val="-3"/>
          <w:sz w:val="20"/>
        </w:rPr>
        <w:t>f necessary, the Board</w:t>
      </w:r>
      <w:r w:rsidR="00B149A4" w:rsidRPr="008D53CE">
        <w:rPr>
          <w:rFonts w:ascii="Century Gothic" w:hAnsi="Century Gothic"/>
          <w:spacing w:val="-3"/>
          <w:sz w:val="20"/>
        </w:rPr>
        <w:t xml:space="preserve"> </w:t>
      </w:r>
      <w:r w:rsidR="00AF1303">
        <w:rPr>
          <w:rFonts w:ascii="Century Gothic" w:hAnsi="Century Gothic"/>
          <w:spacing w:val="-3"/>
          <w:sz w:val="20"/>
        </w:rPr>
        <w:t>shall</w:t>
      </w:r>
      <w:r w:rsidR="00B149A4" w:rsidRPr="008D53CE">
        <w:rPr>
          <w:rFonts w:ascii="Century Gothic" w:hAnsi="Century Gothic"/>
          <w:spacing w:val="-3"/>
          <w:sz w:val="20"/>
        </w:rPr>
        <w:t xml:space="preserve"> schedule a second </w:t>
      </w:r>
      <w:r w:rsidR="000E015B">
        <w:rPr>
          <w:rFonts w:ascii="Century Gothic" w:hAnsi="Century Gothic"/>
          <w:spacing w:val="-3"/>
          <w:sz w:val="20"/>
        </w:rPr>
        <w:t>b</w:t>
      </w:r>
      <w:r w:rsidR="00B149A4" w:rsidRPr="008D53CE">
        <w:rPr>
          <w:rFonts w:ascii="Century Gothic" w:hAnsi="Century Gothic"/>
          <w:spacing w:val="-3"/>
          <w:sz w:val="20"/>
        </w:rPr>
        <w:t xml:space="preserve">udget </w:t>
      </w:r>
      <w:r w:rsidR="000E015B">
        <w:rPr>
          <w:rFonts w:ascii="Century Gothic" w:hAnsi="Century Gothic"/>
          <w:spacing w:val="-3"/>
          <w:sz w:val="20"/>
        </w:rPr>
        <w:t>w</w:t>
      </w:r>
      <w:r w:rsidR="00B149A4" w:rsidRPr="008D53CE">
        <w:rPr>
          <w:rFonts w:ascii="Century Gothic" w:hAnsi="Century Gothic"/>
          <w:spacing w:val="-3"/>
          <w:sz w:val="20"/>
        </w:rPr>
        <w:t>orkshop for the first Wednesday after Labor Day</w:t>
      </w:r>
      <w:r w:rsidR="000E015B">
        <w:rPr>
          <w:rFonts w:ascii="Century Gothic" w:hAnsi="Century Gothic"/>
          <w:spacing w:val="-3"/>
          <w:sz w:val="20"/>
        </w:rPr>
        <w:t>,</w:t>
      </w:r>
      <w:r w:rsidR="00B149A4" w:rsidRPr="008D53CE">
        <w:rPr>
          <w:rFonts w:ascii="Century Gothic" w:hAnsi="Century Gothic"/>
          <w:spacing w:val="-3"/>
          <w:sz w:val="20"/>
        </w:rPr>
        <w:t xml:space="preserve"> </w:t>
      </w:r>
      <w:r w:rsidR="00B149A4" w:rsidRPr="00B149A4">
        <w:rPr>
          <w:rFonts w:ascii="Century Gothic" w:hAnsi="Century Gothic"/>
          <w:spacing w:val="-3"/>
          <w:sz w:val="20"/>
        </w:rPr>
        <w:t xml:space="preserve">Wednesday, September </w:t>
      </w:r>
      <w:r w:rsidR="00A879DD">
        <w:rPr>
          <w:rFonts w:ascii="Century Gothic" w:hAnsi="Century Gothic"/>
          <w:spacing w:val="-3"/>
          <w:sz w:val="20"/>
        </w:rPr>
        <w:t>9</w:t>
      </w:r>
      <w:r w:rsidR="00B149A4" w:rsidRPr="00B149A4">
        <w:rPr>
          <w:rFonts w:ascii="Century Gothic" w:hAnsi="Century Gothic"/>
          <w:spacing w:val="-3"/>
          <w:sz w:val="20"/>
        </w:rPr>
        <w:t xml:space="preserve">. </w:t>
      </w:r>
    </w:p>
    <w:p w14:paraId="050D3F62" w14:textId="77777777" w:rsidR="0058202F" w:rsidRDefault="0058202F" w:rsidP="0058202F">
      <w:pPr>
        <w:tabs>
          <w:tab w:val="left" w:pos="-720"/>
        </w:tabs>
        <w:suppressAutoHyphens/>
        <w:jc w:val="both"/>
        <w:rPr>
          <w:rFonts w:ascii="Century Gothic" w:hAnsi="Century Gothic"/>
          <w:spacing w:val="-3"/>
          <w:sz w:val="20"/>
        </w:rPr>
      </w:pPr>
    </w:p>
    <w:p w14:paraId="49479E5F" w14:textId="360C7228" w:rsidR="00A952A6" w:rsidRDefault="00564CFF" w:rsidP="00E7499E">
      <w:pPr>
        <w:tabs>
          <w:tab w:val="left" w:pos="-720"/>
        </w:tabs>
        <w:suppressAutoHyphens/>
        <w:jc w:val="both"/>
        <w:rPr>
          <w:rFonts w:ascii="Century Gothic" w:hAnsi="Century Gothic"/>
          <w:sz w:val="20"/>
        </w:rPr>
      </w:pPr>
      <w:r w:rsidRPr="001809A6">
        <w:rPr>
          <w:rFonts w:ascii="Century Gothic" w:hAnsi="Century Gothic"/>
          <w:sz w:val="20"/>
        </w:rPr>
        <w:t xml:space="preserve">Any </w:t>
      </w:r>
      <w:r w:rsidR="000E015B">
        <w:rPr>
          <w:rFonts w:ascii="Century Gothic" w:hAnsi="Century Gothic"/>
          <w:sz w:val="20"/>
        </w:rPr>
        <w:t>r</w:t>
      </w:r>
      <w:r w:rsidRPr="001809A6">
        <w:rPr>
          <w:rFonts w:ascii="Century Gothic" w:hAnsi="Century Gothic"/>
          <w:sz w:val="20"/>
        </w:rPr>
        <w:t xml:space="preserve">egular or </w:t>
      </w:r>
      <w:r w:rsidR="000E015B">
        <w:rPr>
          <w:rFonts w:ascii="Century Gothic" w:hAnsi="Century Gothic"/>
          <w:sz w:val="20"/>
        </w:rPr>
        <w:t>w</w:t>
      </w:r>
      <w:r w:rsidRPr="001809A6">
        <w:rPr>
          <w:rFonts w:ascii="Century Gothic" w:hAnsi="Century Gothic"/>
          <w:sz w:val="20"/>
        </w:rPr>
        <w:t>orkshop meeting of the board may be recessed to be later reconvened on a date certain. There may be other workshop</w:t>
      </w:r>
      <w:r w:rsidR="002F09B5">
        <w:rPr>
          <w:rFonts w:ascii="Century Gothic" w:hAnsi="Century Gothic"/>
          <w:sz w:val="20"/>
        </w:rPr>
        <w:t>s</w:t>
      </w:r>
      <w:r w:rsidRPr="001809A6">
        <w:rPr>
          <w:rFonts w:ascii="Century Gothic" w:hAnsi="Century Gothic"/>
          <w:sz w:val="20"/>
        </w:rPr>
        <w:t xml:space="preserve"> and special meetings scheduled throughout the year. </w:t>
      </w:r>
      <w:r w:rsidR="009C7962" w:rsidRPr="001809A6">
        <w:rPr>
          <w:rFonts w:ascii="Century Gothic" w:hAnsi="Century Gothic"/>
          <w:sz w:val="20"/>
        </w:rPr>
        <w:t>Notices of those meetings shall be published at least seven days prior to the meeting occurrence</w:t>
      </w:r>
      <w:r w:rsidR="00DC55F0" w:rsidRPr="001809A6">
        <w:rPr>
          <w:rFonts w:ascii="Century Gothic" w:hAnsi="Century Gothic"/>
          <w:sz w:val="20"/>
        </w:rPr>
        <w:t xml:space="preserve">. </w:t>
      </w:r>
      <w:r w:rsidR="00D93626" w:rsidRPr="001809A6">
        <w:rPr>
          <w:rFonts w:ascii="Century Gothic" w:hAnsi="Century Gothic"/>
          <w:sz w:val="20"/>
        </w:rPr>
        <w:t>Notices of any other meetings conducted under the auspices of the Authority, which are required to be noticed under s.286.011, F.S., shall be posted on the first floor of the Airport terminal</w:t>
      </w:r>
      <w:r w:rsidR="00D93626" w:rsidRPr="001809A6">
        <w:rPr>
          <w:rFonts w:ascii="Century Gothic" w:hAnsi="Century Gothic"/>
          <w:color w:val="0000FF"/>
          <w:sz w:val="20"/>
        </w:rPr>
        <w:t xml:space="preserve"> </w:t>
      </w:r>
      <w:r w:rsidR="00D93626" w:rsidRPr="001809A6">
        <w:rPr>
          <w:rFonts w:ascii="Century Gothic" w:hAnsi="Century Gothic"/>
          <w:sz w:val="20"/>
        </w:rPr>
        <w:t xml:space="preserve">in the display case </w:t>
      </w:r>
      <w:r w:rsidR="005B7B8A">
        <w:rPr>
          <w:rFonts w:ascii="Century Gothic" w:hAnsi="Century Gothic"/>
          <w:sz w:val="20"/>
        </w:rPr>
        <w:t>near</w:t>
      </w:r>
      <w:r w:rsidR="00D93626" w:rsidRPr="001809A6">
        <w:rPr>
          <w:rFonts w:ascii="Century Gothic" w:hAnsi="Century Gothic"/>
          <w:sz w:val="20"/>
        </w:rPr>
        <w:t xml:space="preserve"> the main elevators</w:t>
      </w:r>
      <w:r w:rsidR="005B7B8A">
        <w:rPr>
          <w:rFonts w:ascii="Century Gothic" w:hAnsi="Century Gothic"/>
          <w:sz w:val="20"/>
        </w:rPr>
        <w:t>, for</w:t>
      </w:r>
      <w:r w:rsidR="00D93626" w:rsidRPr="001809A6">
        <w:rPr>
          <w:rFonts w:ascii="Century Gothic" w:hAnsi="Century Gothic"/>
          <w:sz w:val="20"/>
        </w:rPr>
        <w:t xml:space="preserve"> a minimum of seven days, or, in the case of an emergency, two days, in advance of the meeting.</w:t>
      </w:r>
      <w:r w:rsidR="00CE279F" w:rsidRPr="001809A6">
        <w:rPr>
          <w:rFonts w:ascii="Century Gothic" w:hAnsi="Century Gothic"/>
          <w:sz w:val="20"/>
        </w:rPr>
        <w:t xml:space="preserve"> </w:t>
      </w:r>
    </w:p>
    <w:p w14:paraId="16842E98" w14:textId="77777777" w:rsidR="00A952A6" w:rsidRDefault="00A952A6" w:rsidP="00E7499E">
      <w:pPr>
        <w:tabs>
          <w:tab w:val="left" w:pos="-720"/>
        </w:tabs>
        <w:suppressAutoHyphens/>
        <w:jc w:val="both"/>
        <w:rPr>
          <w:rFonts w:ascii="Century Gothic" w:hAnsi="Century Gothic"/>
          <w:sz w:val="20"/>
        </w:rPr>
      </w:pPr>
    </w:p>
    <w:p w14:paraId="3AC0BD48" w14:textId="08ED6541" w:rsidR="00A952A6" w:rsidRPr="00A952A6" w:rsidRDefault="00A952A6" w:rsidP="00E7499E">
      <w:pPr>
        <w:tabs>
          <w:tab w:val="left" w:pos="-720"/>
        </w:tabs>
        <w:suppressAutoHyphens/>
        <w:jc w:val="both"/>
        <w:rPr>
          <w:rFonts w:ascii="Century Gothic" w:hAnsi="Century Gothic"/>
          <w:spacing w:val="-3"/>
          <w:sz w:val="20"/>
        </w:rPr>
      </w:pPr>
      <w:r>
        <w:rPr>
          <w:rFonts w:ascii="Century Gothic" w:hAnsi="Century Gothic"/>
          <w:spacing w:val="-3"/>
          <w:sz w:val="20"/>
        </w:rPr>
        <w:t>We invite the public to attend.</w:t>
      </w:r>
      <w:r w:rsidRPr="00B149A4">
        <w:rPr>
          <w:rFonts w:ascii="Century Gothic" w:hAnsi="Century Gothic"/>
          <w:spacing w:val="-3"/>
          <w:sz w:val="20"/>
        </w:rPr>
        <w:t xml:space="preserve"> If a person decides to appeal any decision made by the Airport Authority with respect to any matter considered at these public meetings, </w:t>
      </w:r>
      <w:r>
        <w:rPr>
          <w:rFonts w:ascii="Century Gothic" w:hAnsi="Century Gothic"/>
          <w:spacing w:val="-3"/>
          <w:sz w:val="20"/>
        </w:rPr>
        <w:t>t</w:t>
      </w:r>
      <w:r w:rsidRPr="00B149A4">
        <w:rPr>
          <w:rFonts w:ascii="Century Gothic" w:hAnsi="Century Gothic"/>
          <w:spacing w:val="-3"/>
          <w:sz w:val="20"/>
        </w:rPr>
        <w:t>he</w:t>
      </w:r>
      <w:r>
        <w:rPr>
          <w:rFonts w:ascii="Century Gothic" w:hAnsi="Century Gothic"/>
          <w:spacing w:val="-3"/>
          <w:sz w:val="20"/>
        </w:rPr>
        <w:t>y</w:t>
      </w:r>
      <w:r w:rsidRPr="00B149A4">
        <w:rPr>
          <w:rFonts w:ascii="Century Gothic" w:hAnsi="Century Gothic"/>
          <w:spacing w:val="-3"/>
          <w:sz w:val="20"/>
        </w:rPr>
        <w:t xml:space="preserve"> will need a record of the proceedings, and for such purpose, </w:t>
      </w:r>
      <w:r>
        <w:rPr>
          <w:rFonts w:ascii="Century Gothic" w:hAnsi="Century Gothic"/>
          <w:spacing w:val="-3"/>
          <w:sz w:val="20"/>
        </w:rPr>
        <w:t>t</w:t>
      </w:r>
      <w:r w:rsidRPr="00B149A4">
        <w:rPr>
          <w:rFonts w:ascii="Century Gothic" w:hAnsi="Century Gothic"/>
          <w:spacing w:val="-3"/>
          <w:sz w:val="20"/>
        </w:rPr>
        <w:t>he</w:t>
      </w:r>
      <w:r>
        <w:rPr>
          <w:rFonts w:ascii="Century Gothic" w:hAnsi="Century Gothic"/>
          <w:spacing w:val="-3"/>
          <w:sz w:val="20"/>
        </w:rPr>
        <w:t>y</w:t>
      </w:r>
      <w:r w:rsidRPr="00B149A4">
        <w:rPr>
          <w:rFonts w:ascii="Century Gothic" w:hAnsi="Century Gothic"/>
          <w:spacing w:val="-3"/>
          <w:sz w:val="20"/>
        </w:rPr>
        <w:t xml:space="preserve"> may need to ensure that a verbatim record of the proceedings is made, which record includes the testimony and evidence upon w</w:t>
      </w:r>
      <w:r>
        <w:rPr>
          <w:rFonts w:ascii="Century Gothic" w:hAnsi="Century Gothic"/>
          <w:spacing w:val="-3"/>
          <w:sz w:val="20"/>
        </w:rPr>
        <w:t>hich the appeal is to be based.</w:t>
      </w:r>
      <w:r w:rsidRPr="00B149A4">
        <w:rPr>
          <w:rFonts w:ascii="Century Gothic" w:hAnsi="Century Gothic"/>
          <w:spacing w:val="-3"/>
          <w:sz w:val="20"/>
        </w:rPr>
        <w:t xml:space="preserve"> Pursuant to the Americans with Disabilities Act, persons needing assistance to participate in any of these meetings should contact </w:t>
      </w:r>
      <w:r w:rsidR="00A879DD">
        <w:rPr>
          <w:rFonts w:ascii="Century Gothic" w:hAnsi="Century Gothic"/>
          <w:spacing w:val="-3"/>
          <w:sz w:val="20"/>
        </w:rPr>
        <w:t>Carina Renault</w:t>
      </w:r>
      <w:r w:rsidRPr="00B149A4">
        <w:rPr>
          <w:rFonts w:ascii="Century Gothic" w:hAnsi="Century Gothic"/>
          <w:spacing w:val="-3"/>
          <w:sz w:val="20"/>
        </w:rPr>
        <w:t>, Executive Assistant</w:t>
      </w:r>
      <w:r>
        <w:rPr>
          <w:rFonts w:ascii="Century Gothic" w:hAnsi="Century Gothic"/>
          <w:spacing w:val="-3"/>
          <w:sz w:val="20"/>
        </w:rPr>
        <w:t>,</w:t>
      </w:r>
      <w:r w:rsidRPr="00B149A4">
        <w:rPr>
          <w:rFonts w:ascii="Century Gothic" w:hAnsi="Century Gothic"/>
          <w:spacing w:val="-3"/>
          <w:sz w:val="20"/>
        </w:rPr>
        <w:t xml:space="preserve"> at </w:t>
      </w:r>
      <w:r>
        <w:rPr>
          <w:rFonts w:ascii="Century Gothic" w:hAnsi="Century Gothic"/>
          <w:spacing w:val="-3"/>
          <w:sz w:val="20"/>
        </w:rPr>
        <w:t>941-</w:t>
      </w:r>
      <w:r w:rsidRPr="00B149A4">
        <w:rPr>
          <w:rFonts w:ascii="Century Gothic" w:hAnsi="Century Gothic"/>
          <w:spacing w:val="-3"/>
          <w:sz w:val="20"/>
        </w:rPr>
        <w:t>359-</w:t>
      </w:r>
      <w:r>
        <w:rPr>
          <w:rFonts w:ascii="Century Gothic" w:hAnsi="Century Gothic"/>
          <w:spacing w:val="-3"/>
          <w:sz w:val="20"/>
        </w:rPr>
        <w:t xml:space="preserve">2770 </w:t>
      </w:r>
      <w:r w:rsidRPr="00B149A4">
        <w:rPr>
          <w:rFonts w:ascii="Century Gothic" w:hAnsi="Century Gothic"/>
          <w:spacing w:val="-3"/>
          <w:sz w:val="20"/>
        </w:rPr>
        <w:t xml:space="preserve">ext. 4216 or email at </w:t>
      </w:r>
      <w:r w:rsidR="00A879DD">
        <w:rPr>
          <w:rFonts w:ascii="Century Gothic" w:hAnsi="Century Gothic"/>
          <w:spacing w:val="-3"/>
          <w:sz w:val="20"/>
        </w:rPr>
        <w:t>carina.renault</w:t>
      </w:r>
      <w:r w:rsidRPr="00B149A4">
        <w:rPr>
          <w:rFonts w:ascii="Century Gothic" w:hAnsi="Century Gothic"/>
          <w:spacing w:val="-3"/>
          <w:sz w:val="20"/>
        </w:rPr>
        <w:t>@</w:t>
      </w:r>
      <w:r>
        <w:rPr>
          <w:rFonts w:ascii="Century Gothic" w:hAnsi="Century Gothic"/>
          <w:spacing w:val="-3"/>
          <w:sz w:val="20"/>
        </w:rPr>
        <w:t>flysrq</w:t>
      </w:r>
      <w:r w:rsidRPr="00B149A4">
        <w:rPr>
          <w:rFonts w:ascii="Century Gothic" w:hAnsi="Century Gothic"/>
          <w:spacing w:val="-3"/>
          <w:sz w:val="20"/>
        </w:rPr>
        <w:t xml:space="preserve">.com. </w:t>
      </w:r>
    </w:p>
    <w:p w14:paraId="63013984" w14:textId="77777777" w:rsidR="00A952A6" w:rsidRDefault="00A952A6" w:rsidP="00E7499E">
      <w:pPr>
        <w:tabs>
          <w:tab w:val="left" w:pos="-720"/>
        </w:tabs>
        <w:suppressAutoHyphens/>
        <w:jc w:val="both"/>
        <w:rPr>
          <w:rFonts w:ascii="Century Gothic" w:hAnsi="Century Gothic"/>
          <w:sz w:val="20"/>
        </w:rPr>
      </w:pPr>
    </w:p>
    <w:p w14:paraId="68453631" w14:textId="40BB8300" w:rsidR="0035083A" w:rsidRPr="00E7499E" w:rsidRDefault="00584E45" w:rsidP="00E7499E">
      <w:pPr>
        <w:tabs>
          <w:tab w:val="left" w:pos="-720"/>
        </w:tabs>
        <w:suppressAutoHyphens/>
        <w:jc w:val="both"/>
        <w:rPr>
          <w:rFonts w:ascii="Century Gothic" w:hAnsi="Century Gothic"/>
          <w:spacing w:val="-3"/>
          <w:sz w:val="20"/>
        </w:rPr>
      </w:pPr>
      <w:r>
        <w:rPr>
          <w:rFonts w:ascii="Century Gothic" w:hAnsi="Century Gothic"/>
          <w:sz w:val="20"/>
        </w:rPr>
        <w:t>You may obtain a</w:t>
      </w:r>
      <w:r w:rsidR="00D93626" w:rsidRPr="001809A6">
        <w:rPr>
          <w:rFonts w:ascii="Century Gothic" w:hAnsi="Century Gothic"/>
          <w:sz w:val="20"/>
        </w:rPr>
        <w:t>ny formal request for proposal/solicitation by Airport Authority online</w:t>
      </w:r>
      <w:r>
        <w:rPr>
          <w:rFonts w:ascii="Century Gothic" w:hAnsi="Century Gothic"/>
          <w:sz w:val="20"/>
        </w:rPr>
        <w:t xml:space="preserve"> at</w:t>
      </w:r>
      <w:r w:rsidR="00D93626" w:rsidRPr="001809A6">
        <w:rPr>
          <w:rFonts w:ascii="Century Gothic" w:hAnsi="Century Gothic"/>
          <w:sz w:val="20"/>
        </w:rPr>
        <w:t xml:space="preserve"> </w:t>
      </w:r>
      <w:hyperlink r:id="rId7" w:history="1">
        <w:r w:rsidR="00D93626" w:rsidRPr="001809A6">
          <w:rPr>
            <w:rFonts w:ascii="Century Gothic" w:hAnsi="Century Gothic"/>
            <w:color w:val="0000FF"/>
            <w:sz w:val="20"/>
            <w:u w:val="single"/>
          </w:rPr>
          <w:t>www.demandstar.com</w:t>
        </w:r>
      </w:hyperlink>
      <w:r w:rsidR="00D93626" w:rsidRPr="001809A6">
        <w:rPr>
          <w:rFonts w:ascii="Century Gothic" w:hAnsi="Century Gothic"/>
          <w:sz w:val="20"/>
        </w:rPr>
        <w:t xml:space="preserve">, </w:t>
      </w:r>
      <w:hyperlink r:id="rId8" w:history="1">
        <w:r w:rsidR="00EA141B" w:rsidRPr="00DF676D">
          <w:rPr>
            <w:rStyle w:val="Hyperlink"/>
            <w:rFonts w:ascii="Century Gothic" w:hAnsi="Century Gothic"/>
            <w:sz w:val="20"/>
          </w:rPr>
          <w:t>www.flysrq.com</w:t>
        </w:r>
      </w:hyperlink>
      <w:r w:rsidR="00D93626" w:rsidRPr="001809A6">
        <w:rPr>
          <w:rFonts w:ascii="Century Gothic" w:hAnsi="Century Gothic"/>
          <w:sz w:val="20"/>
        </w:rPr>
        <w:t xml:space="preserve"> under</w:t>
      </w:r>
      <w:r w:rsidR="006677F2">
        <w:rPr>
          <w:rFonts w:ascii="Century Gothic" w:hAnsi="Century Gothic"/>
          <w:sz w:val="20"/>
        </w:rPr>
        <w:t xml:space="preserve"> Airport Business/Bid Announcements,</w:t>
      </w:r>
      <w:r w:rsidR="00CE279F" w:rsidRPr="001809A6">
        <w:rPr>
          <w:rFonts w:ascii="Century Gothic" w:hAnsi="Century Gothic"/>
          <w:sz w:val="20"/>
        </w:rPr>
        <w:t xml:space="preserve"> </w:t>
      </w:r>
      <w:r w:rsidR="00D93626" w:rsidRPr="001809A6">
        <w:rPr>
          <w:rFonts w:ascii="Century Gothic" w:hAnsi="Century Gothic"/>
          <w:sz w:val="20"/>
        </w:rPr>
        <w:t xml:space="preserve">or by contacting DemandStar by Onvia </w:t>
      </w:r>
      <w:r w:rsidR="00A879DD">
        <w:rPr>
          <w:rFonts w:ascii="Century Gothic" w:hAnsi="Century Gothic"/>
          <w:sz w:val="20"/>
        </w:rPr>
        <w:t>toll-free</w:t>
      </w:r>
      <w:r w:rsidR="00D93626" w:rsidRPr="001809A6">
        <w:rPr>
          <w:rFonts w:ascii="Century Gothic" w:hAnsi="Century Gothic"/>
          <w:sz w:val="20"/>
        </w:rPr>
        <w:t xml:space="preserve"> </w:t>
      </w:r>
      <w:r w:rsidR="00EA141B">
        <w:rPr>
          <w:rFonts w:ascii="Century Gothic" w:hAnsi="Century Gothic"/>
          <w:sz w:val="20"/>
        </w:rPr>
        <w:t xml:space="preserve">at </w:t>
      </w:r>
      <w:r w:rsidR="00D93626" w:rsidRPr="001809A6">
        <w:rPr>
          <w:rFonts w:ascii="Century Gothic" w:hAnsi="Century Gothic"/>
          <w:sz w:val="20"/>
        </w:rPr>
        <w:t>800-711-1712 and requesting current solicitation.</w:t>
      </w:r>
      <w:r w:rsidR="005D19D9">
        <w:rPr>
          <w:rFonts w:ascii="Century Gothic" w:hAnsi="Century Gothic"/>
          <w:sz w:val="20"/>
        </w:rPr>
        <w:t xml:space="preserve"> </w:t>
      </w:r>
      <w:r w:rsidR="00512B16">
        <w:rPr>
          <w:rFonts w:ascii="Century Gothic" w:hAnsi="Century Gothic"/>
          <w:sz w:val="20"/>
        </w:rPr>
        <w:t xml:space="preserve"> </w:t>
      </w:r>
    </w:p>
    <w:sectPr w:rsidR="0035083A" w:rsidRPr="00E7499E" w:rsidSect="0047192E">
      <w:footerReference w:type="default" r:id="rId9"/>
      <w:pgSz w:w="12240" w:h="15840" w:code="1"/>
      <w:pgMar w:top="86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DF54" w14:textId="77777777" w:rsidR="0050721A" w:rsidRDefault="0050721A" w:rsidP="001065A1">
      <w:r>
        <w:separator/>
      </w:r>
    </w:p>
  </w:endnote>
  <w:endnote w:type="continuationSeparator" w:id="0">
    <w:p w14:paraId="140EBA12" w14:textId="77777777" w:rsidR="0050721A" w:rsidRDefault="0050721A" w:rsidP="0010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92A6" w14:textId="77777777" w:rsidR="001065A1" w:rsidRPr="001065A1" w:rsidRDefault="001065A1" w:rsidP="001065A1">
    <w:pPr>
      <w:pStyle w:val="Footer"/>
      <w:jc w:val="right"/>
      <w:rPr>
        <w:rFonts w:ascii="Arial Black" w:hAnsi="Arial Black"/>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A5C2" w14:textId="77777777" w:rsidR="0050721A" w:rsidRDefault="0050721A" w:rsidP="001065A1">
      <w:r>
        <w:separator/>
      </w:r>
    </w:p>
  </w:footnote>
  <w:footnote w:type="continuationSeparator" w:id="0">
    <w:p w14:paraId="4F6236CC" w14:textId="77777777" w:rsidR="0050721A" w:rsidRDefault="0050721A" w:rsidP="00106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A643F"/>
    <w:rsid w:val="000A18BE"/>
    <w:rsid w:val="000C0241"/>
    <w:rsid w:val="000E015B"/>
    <w:rsid w:val="000E5DCB"/>
    <w:rsid w:val="001065A1"/>
    <w:rsid w:val="00133A32"/>
    <w:rsid w:val="00136747"/>
    <w:rsid w:val="0014642B"/>
    <w:rsid w:val="00160CC8"/>
    <w:rsid w:val="001809A6"/>
    <w:rsid w:val="00185EA5"/>
    <w:rsid w:val="00252AF9"/>
    <w:rsid w:val="00296373"/>
    <w:rsid w:val="002A255D"/>
    <w:rsid w:val="002B7F20"/>
    <w:rsid w:val="002F09B5"/>
    <w:rsid w:val="00334749"/>
    <w:rsid w:val="00335EA8"/>
    <w:rsid w:val="00341704"/>
    <w:rsid w:val="0035083A"/>
    <w:rsid w:val="00395D59"/>
    <w:rsid w:val="003A643F"/>
    <w:rsid w:val="003B29F1"/>
    <w:rsid w:val="00401018"/>
    <w:rsid w:val="00441562"/>
    <w:rsid w:val="0047192E"/>
    <w:rsid w:val="004B79CE"/>
    <w:rsid w:val="0050721A"/>
    <w:rsid w:val="00511358"/>
    <w:rsid w:val="00512B16"/>
    <w:rsid w:val="00564CFF"/>
    <w:rsid w:val="0058202F"/>
    <w:rsid w:val="00584E45"/>
    <w:rsid w:val="005A0DC2"/>
    <w:rsid w:val="005A4BFE"/>
    <w:rsid w:val="005B7B8A"/>
    <w:rsid w:val="005D19D9"/>
    <w:rsid w:val="0065574F"/>
    <w:rsid w:val="006677F2"/>
    <w:rsid w:val="00694658"/>
    <w:rsid w:val="006A6B12"/>
    <w:rsid w:val="006D4FAD"/>
    <w:rsid w:val="007002F1"/>
    <w:rsid w:val="007B48AA"/>
    <w:rsid w:val="007C3D58"/>
    <w:rsid w:val="007E743C"/>
    <w:rsid w:val="00834E9D"/>
    <w:rsid w:val="00880446"/>
    <w:rsid w:val="008E4F08"/>
    <w:rsid w:val="008E6DCA"/>
    <w:rsid w:val="00900B63"/>
    <w:rsid w:val="00992BBB"/>
    <w:rsid w:val="009A1F43"/>
    <w:rsid w:val="009C7962"/>
    <w:rsid w:val="00A47EE2"/>
    <w:rsid w:val="00A535CC"/>
    <w:rsid w:val="00A879DD"/>
    <w:rsid w:val="00A952A6"/>
    <w:rsid w:val="00AA5FAE"/>
    <w:rsid w:val="00AD2F17"/>
    <w:rsid w:val="00AE5490"/>
    <w:rsid w:val="00AF1303"/>
    <w:rsid w:val="00AF3F97"/>
    <w:rsid w:val="00B01773"/>
    <w:rsid w:val="00B149A4"/>
    <w:rsid w:val="00B26918"/>
    <w:rsid w:val="00B8248C"/>
    <w:rsid w:val="00B96189"/>
    <w:rsid w:val="00BF59D5"/>
    <w:rsid w:val="00C62807"/>
    <w:rsid w:val="00C80305"/>
    <w:rsid w:val="00C95509"/>
    <w:rsid w:val="00CE279F"/>
    <w:rsid w:val="00D21DB1"/>
    <w:rsid w:val="00D656C3"/>
    <w:rsid w:val="00D93626"/>
    <w:rsid w:val="00DA0610"/>
    <w:rsid w:val="00DC55F0"/>
    <w:rsid w:val="00E05681"/>
    <w:rsid w:val="00E7499E"/>
    <w:rsid w:val="00EA141B"/>
    <w:rsid w:val="00EB0838"/>
    <w:rsid w:val="00ED7929"/>
    <w:rsid w:val="00EF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32E123F0"/>
  <w15:chartTrackingRefBased/>
  <w15:docId w15:val="{74C04BA2-F29F-4923-B55D-8F12E127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spacing w:line="30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suppressAutoHyphens/>
      <w:jc w:val="both"/>
    </w:pPr>
    <w:rPr>
      <w:spacing w:val="-3"/>
    </w:rPr>
  </w:style>
  <w:style w:type="paragraph" w:styleId="BalloonText">
    <w:name w:val="Balloon Text"/>
    <w:basedOn w:val="Normal"/>
    <w:link w:val="BalloonTextChar"/>
    <w:uiPriority w:val="99"/>
    <w:semiHidden/>
    <w:unhideWhenUsed/>
    <w:rsid w:val="0035083A"/>
    <w:rPr>
      <w:rFonts w:ascii="Tahoma" w:hAnsi="Tahoma" w:cs="Tahoma"/>
      <w:sz w:val="16"/>
      <w:szCs w:val="16"/>
    </w:rPr>
  </w:style>
  <w:style w:type="character" w:customStyle="1" w:styleId="BalloonTextChar">
    <w:name w:val="Balloon Text Char"/>
    <w:link w:val="BalloonText"/>
    <w:uiPriority w:val="99"/>
    <w:semiHidden/>
    <w:rsid w:val="0035083A"/>
    <w:rPr>
      <w:rFonts w:ascii="Tahoma" w:hAnsi="Tahoma" w:cs="Tahoma"/>
      <w:sz w:val="16"/>
      <w:szCs w:val="16"/>
    </w:rPr>
  </w:style>
  <w:style w:type="paragraph" w:styleId="Header">
    <w:name w:val="header"/>
    <w:basedOn w:val="Normal"/>
    <w:link w:val="HeaderChar"/>
    <w:uiPriority w:val="99"/>
    <w:unhideWhenUsed/>
    <w:rsid w:val="001065A1"/>
    <w:pPr>
      <w:tabs>
        <w:tab w:val="center" w:pos="4680"/>
        <w:tab w:val="right" w:pos="9360"/>
      </w:tabs>
    </w:pPr>
  </w:style>
  <w:style w:type="character" w:customStyle="1" w:styleId="HeaderChar">
    <w:name w:val="Header Char"/>
    <w:link w:val="Header"/>
    <w:uiPriority w:val="99"/>
    <w:rsid w:val="001065A1"/>
    <w:rPr>
      <w:sz w:val="24"/>
    </w:rPr>
  </w:style>
  <w:style w:type="paragraph" w:styleId="Footer">
    <w:name w:val="footer"/>
    <w:basedOn w:val="Normal"/>
    <w:link w:val="FooterChar"/>
    <w:uiPriority w:val="99"/>
    <w:unhideWhenUsed/>
    <w:rsid w:val="001065A1"/>
    <w:pPr>
      <w:tabs>
        <w:tab w:val="center" w:pos="4680"/>
        <w:tab w:val="right" w:pos="9360"/>
      </w:tabs>
    </w:pPr>
  </w:style>
  <w:style w:type="character" w:customStyle="1" w:styleId="FooterChar">
    <w:name w:val="Footer Char"/>
    <w:link w:val="Footer"/>
    <w:uiPriority w:val="99"/>
    <w:rsid w:val="001065A1"/>
    <w:rPr>
      <w:sz w:val="24"/>
    </w:rPr>
  </w:style>
  <w:style w:type="character" w:styleId="Hyperlink">
    <w:name w:val="Hyperlink"/>
    <w:uiPriority w:val="99"/>
    <w:unhideWhenUsed/>
    <w:rsid w:val="006677F2"/>
    <w:rPr>
      <w:color w:val="0563C1"/>
      <w:u w:val="single"/>
    </w:rPr>
  </w:style>
  <w:style w:type="paragraph" w:styleId="ListParagraph">
    <w:name w:val="List Paragraph"/>
    <w:basedOn w:val="Normal"/>
    <w:uiPriority w:val="34"/>
    <w:qFormat/>
    <w:rsid w:val="00880446"/>
    <w:pPr>
      <w:ind w:left="720"/>
    </w:pPr>
  </w:style>
  <w:style w:type="character" w:styleId="UnresolvedMention">
    <w:name w:val="Unresolved Mention"/>
    <w:basedOn w:val="DefaultParagraphFont"/>
    <w:uiPriority w:val="99"/>
    <w:semiHidden/>
    <w:unhideWhenUsed/>
    <w:rsid w:val="00EA1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ysrq.com" TargetMode="External"/><Relationship Id="rId3" Type="http://schemas.openxmlformats.org/officeDocument/2006/relationships/webSettings" Target="webSettings.xml"/><Relationship Id="rId7" Type="http://schemas.openxmlformats.org/officeDocument/2006/relationships/hyperlink" Target="http://www.demandsta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391</Words>
  <Characters>2075</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SARASOTA MANATEE AIRPORT AUTHORITY</vt:lpstr>
    </vt:vector>
  </TitlesOfParts>
  <Company>SMAA</Company>
  <LinksUpToDate>false</LinksUpToDate>
  <CharactersWithSpaces>2450</CharactersWithSpaces>
  <SharedDoc>false</SharedDoc>
  <HLinks>
    <vt:vector size="12" baseType="variant">
      <vt:variant>
        <vt:i4>3080229</vt:i4>
      </vt:variant>
      <vt:variant>
        <vt:i4>3</vt:i4>
      </vt:variant>
      <vt:variant>
        <vt:i4>0</vt:i4>
      </vt:variant>
      <vt:variant>
        <vt:i4>5</vt:i4>
      </vt:variant>
      <vt:variant>
        <vt:lpwstr>http://www.srq-airport.com/</vt:lpwstr>
      </vt:variant>
      <vt:variant>
        <vt:lpwstr/>
      </vt:variant>
      <vt:variant>
        <vt:i4>3145784</vt:i4>
      </vt:variant>
      <vt:variant>
        <vt:i4>0</vt:i4>
      </vt:variant>
      <vt:variant>
        <vt:i4>0</vt:i4>
      </vt:variant>
      <vt:variant>
        <vt:i4>5</vt:i4>
      </vt:variant>
      <vt:variant>
        <vt:lpwstr>http://www.demandstar.com/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SARASOTA MANATEE AIRPORT AUTHORITY</dc:title>
  <dc:subject/>
  <dc:creator>Karen Garofalo</dc:creator>
  <cp:keywords/>
  <dc:description/>
  <cp:lastModifiedBy>Carina Renault</cp:lastModifiedBy>
  <cp:revision>11</cp:revision>
  <cp:lastPrinted>2023-12-12T15:01:00Z</cp:lastPrinted>
  <dcterms:created xsi:type="dcterms:W3CDTF">2023-12-11T17:37:00Z</dcterms:created>
  <dcterms:modified xsi:type="dcterms:W3CDTF">2026-01-12T21:41:00Z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76f9dac8-c334-4484-9ca0-42c3e47e0756</vt:lpwstr>
  </property>
  <property fmtid="{D5CDD505-2E9C-101B-9397-08002B2CF9AE}" pid="3" name="MSIP_Label_28d88e80-04a1-4842-bcc9-8b066b121fd5_Enabled">
    <vt:lpwstr>true</vt:lpwstr>
  </property>
  <property fmtid="{D5CDD505-2E9C-101B-9397-08002B2CF9AE}" pid="4" name="MSIP_Label_28d88e80-04a1-4842-bcc9-8b066b121fd5_SetDate">
    <vt:lpwstr>2026-01-12T21:40:14Z</vt:lpwstr>
  </property>
  <property fmtid="{D5CDD505-2E9C-101B-9397-08002B2CF9AE}" pid="5" name="MSIP_Label_28d88e80-04a1-4842-bcc9-8b066b121fd5_Method">
    <vt:lpwstr>Standard</vt:lpwstr>
  </property>
  <property fmtid="{D5CDD505-2E9C-101B-9397-08002B2CF9AE}" pid="6" name="MSIP_Label_28d88e80-04a1-4842-bcc9-8b066b121fd5_Name">
    <vt:lpwstr>General</vt:lpwstr>
  </property>
  <property fmtid="{D5CDD505-2E9C-101B-9397-08002B2CF9AE}" pid="7" name="MSIP_Label_28d88e80-04a1-4842-bcc9-8b066b121fd5_SiteId">
    <vt:lpwstr>dcfd9ed9-d239-440a-9bd8-5944c4ab82d4</vt:lpwstr>
  </property>
  <property fmtid="{D5CDD505-2E9C-101B-9397-08002B2CF9AE}" pid="8" name="MSIP_Label_28d88e80-04a1-4842-bcc9-8b066b121fd5_ActionId">
    <vt:lpwstr>e19db316-9ffd-4562-83de-9a3c0caf9bcb</vt:lpwstr>
  </property>
  <property fmtid="{D5CDD505-2E9C-101B-9397-08002B2CF9AE}" pid="9" name="MSIP_Label_28d88e80-04a1-4842-bcc9-8b066b121fd5_ContentBits">
    <vt:lpwstr>0</vt:lpwstr>
  </property>
  <property fmtid="{D5CDD505-2E9C-101B-9397-08002B2CF9AE}" pid="10" name="MSIP_Label_28d88e80-04a1-4842-bcc9-8b066b121fd5_Tag">
    <vt:lpwstr>10, 3, 0, 1</vt:lpwstr>
  </property>
</Properties>
</file>